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B584A" w14:textId="77777777" w:rsidR="005852C9" w:rsidRPr="00C451FD" w:rsidRDefault="005852C9" w:rsidP="00021C1F">
      <w:pPr>
        <w:spacing w:after="0"/>
        <w:jc w:val="center"/>
        <w:rPr>
          <w:b/>
          <w:sz w:val="40"/>
          <w:szCs w:val="40"/>
        </w:rPr>
      </w:pPr>
      <w:r w:rsidRPr="00C451FD">
        <w:rPr>
          <w:b/>
          <w:sz w:val="40"/>
          <w:szCs w:val="40"/>
        </w:rPr>
        <w:t>BARTON CREEK RANCH</w:t>
      </w:r>
    </w:p>
    <w:p w14:paraId="7066FDA0" w14:textId="77777777" w:rsidR="005852C9" w:rsidRPr="00021C1F" w:rsidRDefault="005852C9" w:rsidP="00021C1F">
      <w:pPr>
        <w:spacing w:after="0"/>
        <w:jc w:val="center"/>
        <w:rPr>
          <w:sz w:val="48"/>
          <w:szCs w:val="48"/>
        </w:rPr>
      </w:pPr>
      <w:r w:rsidRPr="00C451FD">
        <w:rPr>
          <w:b/>
          <w:sz w:val="40"/>
          <w:szCs w:val="40"/>
        </w:rPr>
        <w:t>PROPERTY OWNERS ASSOCIATION</w:t>
      </w:r>
    </w:p>
    <w:p w14:paraId="3A1CCECC" w14:textId="77777777" w:rsidR="005852C9" w:rsidRDefault="005852C9" w:rsidP="00021C1F">
      <w:pPr>
        <w:spacing w:after="0"/>
        <w:jc w:val="center"/>
        <w:rPr>
          <w:sz w:val="24"/>
          <w:szCs w:val="24"/>
        </w:rPr>
      </w:pPr>
    </w:p>
    <w:p w14:paraId="7E3642B2" w14:textId="52558315" w:rsidR="005852C9" w:rsidRPr="00C451FD" w:rsidRDefault="00BC237D" w:rsidP="00021C1F">
      <w:pPr>
        <w:spacing w:after="0"/>
        <w:jc w:val="center"/>
        <w:rPr>
          <w:sz w:val="28"/>
          <w:szCs w:val="28"/>
        </w:rPr>
      </w:pPr>
      <w:r w:rsidRPr="00C451FD">
        <w:rPr>
          <w:sz w:val="28"/>
          <w:szCs w:val="28"/>
        </w:rPr>
        <w:t xml:space="preserve">October </w:t>
      </w:r>
      <w:r w:rsidR="00EA193A">
        <w:rPr>
          <w:sz w:val="28"/>
          <w:szCs w:val="28"/>
        </w:rPr>
        <w:t>09</w:t>
      </w:r>
      <w:r w:rsidR="00F368BA" w:rsidRPr="00C451FD">
        <w:rPr>
          <w:sz w:val="28"/>
          <w:szCs w:val="28"/>
        </w:rPr>
        <w:t>, 201</w:t>
      </w:r>
      <w:r w:rsidR="00EA193A">
        <w:rPr>
          <w:sz w:val="28"/>
          <w:szCs w:val="28"/>
        </w:rPr>
        <w:t>9</w:t>
      </w:r>
      <w:r w:rsidR="005852C9" w:rsidRPr="00C451FD">
        <w:rPr>
          <w:sz w:val="28"/>
          <w:szCs w:val="28"/>
        </w:rPr>
        <w:t xml:space="preserve"> Meeting </w:t>
      </w:r>
      <w:r w:rsidR="00C67709">
        <w:rPr>
          <w:sz w:val="28"/>
          <w:szCs w:val="28"/>
        </w:rPr>
        <w:t>Minutes</w:t>
      </w:r>
    </w:p>
    <w:p w14:paraId="02A997A9" w14:textId="77777777" w:rsidR="005852C9" w:rsidRDefault="005852C9" w:rsidP="005852C9">
      <w:pPr>
        <w:spacing w:after="0"/>
        <w:rPr>
          <w:sz w:val="24"/>
          <w:szCs w:val="24"/>
        </w:rPr>
      </w:pPr>
    </w:p>
    <w:p w14:paraId="3F2BDE93" w14:textId="77777777" w:rsidR="005852C9" w:rsidRDefault="005852C9" w:rsidP="005852C9">
      <w:pPr>
        <w:pStyle w:val="ListParagraph"/>
        <w:numPr>
          <w:ilvl w:val="0"/>
          <w:numId w:val="1"/>
        </w:numPr>
        <w:spacing w:after="0"/>
        <w:rPr>
          <w:sz w:val="24"/>
          <w:szCs w:val="24"/>
        </w:rPr>
      </w:pPr>
      <w:r w:rsidRPr="005852C9">
        <w:rPr>
          <w:sz w:val="24"/>
          <w:szCs w:val="24"/>
        </w:rPr>
        <w:t>Opening Comments</w:t>
      </w:r>
      <w:r>
        <w:rPr>
          <w:sz w:val="24"/>
          <w:szCs w:val="24"/>
        </w:rPr>
        <w:t xml:space="preserve"> and Old Business</w:t>
      </w:r>
    </w:p>
    <w:p w14:paraId="11067F61" w14:textId="7B1D0C96" w:rsidR="004F4F56" w:rsidRDefault="00C67709" w:rsidP="004F4F56">
      <w:pPr>
        <w:pStyle w:val="ListParagraph"/>
        <w:numPr>
          <w:ilvl w:val="0"/>
          <w:numId w:val="2"/>
        </w:numPr>
        <w:spacing w:after="0"/>
        <w:rPr>
          <w:sz w:val="24"/>
          <w:szCs w:val="24"/>
        </w:rPr>
      </w:pPr>
      <w:r>
        <w:rPr>
          <w:sz w:val="24"/>
          <w:szCs w:val="24"/>
        </w:rPr>
        <w:t>An o</w:t>
      </w:r>
      <w:r w:rsidR="00093C1E">
        <w:rPr>
          <w:sz w:val="24"/>
          <w:szCs w:val="24"/>
        </w:rPr>
        <w:t xml:space="preserve">verview of </w:t>
      </w:r>
      <w:r>
        <w:rPr>
          <w:sz w:val="24"/>
          <w:szCs w:val="24"/>
        </w:rPr>
        <w:t xml:space="preserve">the </w:t>
      </w:r>
      <w:r w:rsidR="00093C1E">
        <w:rPr>
          <w:sz w:val="24"/>
          <w:szCs w:val="24"/>
        </w:rPr>
        <w:t>meeting</w:t>
      </w:r>
      <w:r>
        <w:rPr>
          <w:sz w:val="24"/>
          <w:szCs w:val="24"/>
        </w:rPr>
        <w:t xml:space="preserve"> was provided</w:t>
      </w:r>
      <w:r w:rsidR="0089769D">
        <w:rPr>
          <w:sz w:val="24"/>
          <w:szCs w:val="24"/>
        </w:rPr>
        <w:t xml:space="preserve"> from the agenda</w:t>
      </w:r>
    </w:p>
    <w:p w14:paraId="41516BC7" w14:textId="055B179D" w:rsidR="008F37C5" w:rsidRDefault="00C67709" w:rsidP="00861666">
      <w:pPr>
        <w:pStyle w:val="ListParagraph"/>
        <w:numPr>
          <w:ilvl w:val="0"/>
          <w:numId w:val="2"/>
        </w:numPr>
        <w:spacing w:after="0"/>
        <w:rPr>
          <w:sz w:val="24"/>
          <w:szCs w:val="24"/>
        </w:rPr>
      </w:pPr>
      <w:r>
        <w:rPr>
          <w:sz w:val="24"/>
          <w:szCs w:val="24"/>
        </w:rPr>
        <w:t>A motion to approve m</w:t>
      </w:r>
      <w:r w:rsidR="00F368BA">
        <w:rPr>
          <w:sz w:val="24"/>
          <w:szCs w:val="24"/>
        </w:rPr>
        <w:t xml:space="preserve">inutes from </w:t>
      </w:r>
      <w:r>
        <w:rPr>
          <w:sz w:val="24"/>
          <w:szCs w:val="24"/>
        </w:rPr>
        <w:t xml:space="preserve">the </w:t>
      </w:r>
      <w:r w:rsidR="00F368BA">
        <w:rPr>
          <w:sz w:val="24"/>
          <w:szCs w:val="24"/>
        </w:rPr>
        <w:t xml:space="preserve">October </w:t>
      </w:r>
      <w:r w:rsidR="00EA193A">
        <w:rPr>
          <w:sz w:val="24"/>
          <w:szCs w:val="24"/>
        </w:rPr>
        <w:t>1</w:t>
      </w:r>
      <w:r w:rsidR="00F368BA">
        <w:rPr>
          <w:sz w:val="24"/>
          <w:szCs w:val="24"/>
        </w:rPr>
        <w:t>8</w:t>
      </w:r>
      <w:r w:rsidR="00D04924">
        <w:rPr>
          <w:sz w:val="24"/>
          <w:szCs w:val="24"/>
        </w:rPr>
        <w:t>, 201</w:t>
      </w:r>
      <w:r w:rsidR="00EA193A">
        <w:rPr>
          <w:sz w:val="24"/>
          <w:szCs w:val="24"/>
        </w:rPr>
        <w:t>8</w:t>
      </w:r>
      <w:r w:rsidR="00F81627">
        <w:rPr>
          <w:sz w:val="24"/>
          <w:szCs w:val="24"/>
        </w:rPr>
        <w:t xml:space="preserve"> meeting</w:t>
      </w:r>
      <w:r>
        <w:rPr>
          <w:sz w:val="24"/>
          <w:szCs w:val="24"/>
        </w:rPr>
        <w:t xml:space="preserve"> was m</w:t>
      </w:r>
      <w:r w:rsidR="00BA4BE2">
        <w:rPr>
          <w:sz w:val="24"/>
          <w:szCs w:val="24"/>
        </w:rPr>
        <w:t>oved</w:t>
      </w:r>
      <w:r>
        <w:rPr>
          <w:sz w:val="24"/>
          <w:szCs w:val="24"/>
        </w:rPr>
        <w:t xml:space="preserve"> and seconded</w:t>
      </w:r>
    </w:p>
    <w:p w14:paraId="6BA08C54" w14:textId="17E4EA39" w:rsidR="00861666" w:rsidRDefault="00861666" w:rsidP="00861666">
      <w:pPr>
        <w:pStyle w:val="ListParagraph"/>
        <w:spacing w:after="0"/>
        <w:ind w:left="2160"/>
        <w:rPr>
          <w:sz w:val="24"/>
          <w:szCs w:val="24"/>
        </w:rPr>
      </w:pPr>
    </w:p>
    <w:p w14:paraId="093466F5" w14:textId="77777777" w:rsidR="00861666" w:rsidRDefault="00861666" w:rsidP="00861666">
      <w:pPr>
        <w:pStyle w:val="ListParagraph"/>
        <w:spacing w:after="0"/>
        <w:ind w:left="2160"/>
        <w:rPr>
          <w:sz w:val="24"/>
          <w:szCs w:val="24"/>
        </w:rPr>
      </w:pPr>
    </w:p>
    <w:p w14:paraId="3A5E82F8" w14:textId="1AC18A07" w:rsidR="00911678" w:rsidRDefault="00C67709" w:rsidP="008F37C5">
      <w:pPr>
        <w:pStyle w:val="ListParagraph"/>
        <w:numPr>
          <w:ilvl w:val="0"/>
          <w:numId w:val="1"/>
        </w:numPr>
        <w:spacing w:after="0"/>
        <w:rPr>
          <w:sz w:val="24"/>
          <w:szCs w:val="24"/>
        </w:rPr>
      </w:pPr>
      <w:r>
        <w:rPr>
          <w:sz w:val="24"/>
          <w:szCs w:val="24"/>
        </w:rPr>
        <w:t>President Adams introduced the g</w:t>
      </w:r>
      <w:r w:rsidR="00F50F8E">
        <w:rPr>
          <w:sz w:val="24"/>
          <w:szCs w:val="24"/>
        </w:rPr>
        <w:t xml:space="preserve">uest </w:t>
      </w:r>
      <w:r>
        <w:rPr>
          <w:sz w:val="24"/>
          <w:szCs w:val="24"/>
        </w:rPr>
        <w:t>s</w:t>
      </w:r>
      <w:r w:rsidR="00F50F8E">
        <w:rPr>
          <w:sz w:val="24"/>
          <w:szCs w:val="24"/>
        </w:rPr>
        <w:t>peaker</w:t>
      </w:r>
      <w:r>
        <w:rPr>
          <w:sz w:val="24"/>
          <w:szCs w:val="24"/>
        </w:rPr>
        <w:t xml:space="preserve">, </w:t>
      </w:r>
      <w:r w:rsidR="00EA193A">
        <w:rPr>
          <w:sz w:val="24"/>
          <w:szCs w:val="24"/>
        </w:rPr>
        <w:t>Constable Ron Hood</w:t>
      </w:r>
    </w:p>
    <w:p w14:paraId="27428A64" w14:textId="09879D99" w:rsidR="00F368BA" w:rsidRPr="00323461" w:rsidRDefault="00C67709" w:rsidP="00323461">
      <w:pPr>
        <w:pStyle w:val="ListParagraph"/>
        <w:numPr>
          <w:ilvl w:val="0"/>
          <w:numId w:val="2"/>
        </w:numPr>
        <w:spacing w:after="0"/>
        <w:rPr>
          <w:sz w:val="24"/>
          <w:szCs w:val="24"/>
        </w:rPr>
      </w:pPr>
      <w:r>
        <w:rPr>
          <w:sz w:val="24"/>
          <w:szCs w:val="24"/>
        </w:rPr>
        <w:t>Constable Hood described the duties and responsibilities of a constable.  He also reported that there are approximately 120 people per day moving into Hays County.  There are still approximately 12 new neighborhoods projected to be built within Hays County.  He related the population growth to the 290 expansion project which may take up to 30 years to complete.  The Oak Hill project is projected to be completed within the next four years.  Constable Hood explained that there are five constables, including him, that patrol 244 square miles.  Traffic collisions have dropped within the Dripping Springs area (this would include city, ETJ, and county area) and there has been one fatality on this area of 290 so far this year.  He provided the Hays county non-emergency dispatch phone number of 512-393-7896.  He also said that this year there has been NO burglaries of homes where there are fences and gates and the gates are kept closed.  He closed his presentation by describing the many telephone scams occurring including those where the caller wants payment by gift cards.  No legitimate</w:t>
      </w:r>
      <w:r w:rsidR="00323461">
        <w:rPr>
          <w:sz w:val="24"/>
          <w:szCs w:val="24"/>
        </w:rPr>
        <w:t xml:space="preserve"> government entity seeks payment via gift cards</w:t>
      </w:r>
      <w:r w:rsidR="00CF1F86">
        <w:rPr>
          <w:sz w:val="24"/>
          <w:szCs w:val="24"/>
        </w:rPr>
        <w:t xml:space="preserve"> including people claiming to be a relative in jail and they need bail money via gift card</w:t>
      </w:r>
      <w:r w:rsidR="00323461">
        <w:rPr>
          <w:sz w:val="24"/>
          <w:szCs w:val="24"/>
        </w:rPr>
        <w:t>.</w:t>
      </w:r>
    </w:p>
    <w:p w14:paraId="3EC3EFC7" w14:textId="77777777" w:rsidR="005852C9" w:rsidRPr="005852C9" w:rsidRDefault="005852C9" w:rsidP="00911678">
      <w:pPr>
        <w:pStyle w:val="ListParagraph"/>
        <w:ind w:left="1080"/>
        <w:rPr>
          <w:sz w:val="24"/>
          <w:szCs w:val="24"/>
        </w:rPr>
      </w:pPr>
    </w:p>
    <w:p w14:paraId="18D5F466" w14:textId="54C66004" w:rsidR="00323461" w:rsidRDefault="00323461" w:rsidP="00323461">
      <w:pPr>
        <w:pStyle w:val="ListParagraph"/>
        <w:numPr>
          <w:ilvl w:val="0"/>
          <w:numId w:val="1"/>
        </w:numPr>
        <w:spacing w:after="0"/>
        <w:rPr>
          <w:sz w:val="24"/>
          <w:szCs w:val="24"/>
        </w:rPr>
      </w:pPr>
      <w:r>
        <w:rPr>
          <w:sz w:val="24"/>
          <w:szCs w:val="24"/>
        </w:rPr>
        <w:t xml:space="preserve">The POA vice president position was up for </w:t>
      </w:r>
      <w:r w:rsidR="00BA4BE2">
        <w:rPr>
          <w:sz w:val="24"/>
          <w:szCs w:val="24"/>
        </w:rPr>
        <w:t>election</w:t>
      </w:r>
      <w:r>
        <w:rPr>
          <w:sz w:val="24"/>
          <w:szCs w:val="24"/>
        </w:rPr>
        <w:t xml:space="preserve"> for another three year term.  Current and long standing VP Holly Cowan reported that she has decided not to seek another term.  Nominations were requested and the room fell silent.  Nobody sought a nomination so the position will remain open in the interim.  President Adams will send out emails announcing the open position in an effort to obtain a nomination.  A vote of some sort will be taken if a nomination is made.</w:t>
      </w:r>
    </w:p>
    <w:p w14:paraId="1DCB87F5" w14:textId="77777777" w:rsidR="00323461" w:rsidRPr="00323461" w:rsidRDefault="00323461" w:rsidP="00323461">
      <w:pPr>
        <w:spacing w:after="0"/>
        <w:rPr>
          <w:sz w:val="24"/>
          <w:szCs w:val="24"/>
        </w:rPr>
      </w:pPr>
    </w:p>
    <w:p w14:paraId="1C8B4741" w14:textId="69EB7BB7" w:rsidR="00822C98" w:rsidRDefault="00323461" w:rsidP="00822C98">
      <w:pPr>
        <w:pStyle w:val="ListParagraph"/>
        <w:numPr>
          <w:ilvl w:val="0"/>
          <w:numId w:val="1"/>
        </w:numPr>
        <w:spacing w:after="0"/>
        <w:rPr>
          <w:sz w:val="24"/>
          <w:szCs w:val="24"/>
        </w:rPr>
      </w:pPr>
      <w:r w:rsidRPr="00323461">
        <w:rPr>
          <w:sz w:val="24"/>
          <w:szCs w:val="24"/>
        </w:rPr>
        <w:t xml:space="preserve">BCR resident and local firefighter Joe </w:t>
      </w:r>
      <w:proofErr w:type="spellStart"/>
      <w:r w:rsidRPr="00323461">
        <w:rPr>
          <w:sz w:val="24"/>
          <w:szCs w:val="24"/>
        </w:rPr>
        <w:t>Felkel</w:t>
      </w:r>
      <w:proofErr w:type="spellEnd"/>
      <w:r w:rsidRPr="00323461">
        <w:rPr>
          <w:sz w:val="24"/>
          <w:szCs w:val="24"/>
        </w:rPr>
        <w:t xml:space="preserve"> made a presentation about fire prevention and safety measures.</w:t>
      </w:r>
      <w:r>
        <w:rPr>
          <w:sz w:val="24"/>
          <w:szCs w:val="24"/>
        </w:rPr>
        <w:t xml:space="preserve">  He </w:t>
      </w:r>
      <w:r w:rsidR="00982E29">
        <w:rPr>
          <w:sz w:val="24"/>
          <w:szCs w:val="24"/>
        </w:rPr>
        <w:t>described</w:t>
      </w:r>
      <w:r>
        <w:rPr>
          <w:sz w:val="24"/>
          <w:szCs w:val="24"/>
        </w:rPr>
        <w:t xml:space="preserve"> the three elements of fire: Fuel-Heat Source-Oxygen.  Dry brush provides the fuel, man caused or nature caused (winds and power lines) provide heat source, and oxygen can be exacerbated via wind or in a home, opening doors to include garage doors that create a draw.</w:t>
      </w:r>
      <w:r w:rsidR="00822C98">
        <w:rPr>
          <w:sz w:val="24"/>
          <w:szCs w:val="24"/>
        </w:rPr>
        <w:t xml:space="preserve">  Grass and brush should be cut back from the home a considerable distance and trees should be trimmed that have branches that go under eves.  As for controlled burns, if you are going to burn when the burn ban is off, call the Central Station at 512-858-4600 and provide your name and address which will assist them if they receive a call about smoke; they will know that there is a controlled burn going on in that area.  He mentioned smoke detectors:  clear them of dust and </w:t>
      </w:r>
      <w:r w:rsidR="00822C98">
        <w:rPr>
          <w:sz w:val="24"/>
          <w:szCs w:val="24"/>
        </w:rPr>
        <w:lastRenderedPageBreak/>
        <w:t>replace them if they are old (expiration dates are generally on the bottom of each smoke detector).  The same goes for fire extinguishers: replace them or get them refilled if they are refillable.  He outlined fire station staffing and the use of tinder trucks.  If there is a fire in the home, which is usually in the kitchen, call 9-1-1 and close doors as you exit the location to safety.  Closing doors will essentially negate any draft that may spread the fire.</w:t>
      </w:r>
    </w:p>
    <w:p w14:paraId="0D51C029" w14:textId="77777777" w:rsidR="00822C98" w:rsidRPr="00822C98" w:rsidRDefault="00822C98" w:rsidP="00822C98">
      <w:pPr>
        <w:spacing w:after="0"/>
        <w:rPr>
          <w:sz w:val="24"/>
          <w:szCs w:val="24"/>
        </w:rPr>
      </w:pPr>
    </w:p>
    <w:p w14:paraId="7C381E18" w14:textId="31177E57" w:rsidR="00C849CB" w:rsidRPr="00822C98" w:rsidRDefault="00822C98" w:rsidP="00822C98">
      <w:pPr>
        <w:pStyle w:val="ListParagraph"/>
        <w:numPr>
          <w:ilvl w:val="0"/>
          <w:numId w:val="1"/>
        </w:numPr>
        <w:spacing w:after="0"/>
        <w:rPr>
          <w:sz w:val="24"/>
          <w:szCs w:val="24"/>
        </w:rPr>
      </w:pPr>
      <w:r w:rsidRPr="00822C98">
        <w:rPr>
          <w:sz w:val="24"/>
          <w:szCs w:val="24"/>
        </w:rPr>
        <w:t xml:space="preserve">President Adams discussed </w:t>
      </w:r>
      <w:r w:rsidR="00EA193A" w:rsidRPr="00822C98">
        <w:rPr>
          <w:sz w:val="24"/>
          <w:szCs w:val="24"/>
        </w:rPr>
        <w:t>Common Area Maintenance</w:t>
      </w:r>
      <w:r w:rsidRPr="00822C98">
        <w:rPr>
          <w:sz w:val="24"/>
          <w:szCs w:val="24"/>
        </w:rPr>
        <w:t xml:space="preserve">.  While he and </w:t>
      </w:r>
      <w:r>
        <w:rPr>
          <w:sz w:val="24"/>
          <w:szCs w:val="24"/>
        </w:rPr>
        <w:t xml:space="preserve">resident </w:t>
      </w:r>
      <w:r w:rsidRPr="00822C98">
        <w:rPr>
          <w:sz w:val="24"/>
          <w:szCs w:val="24"/>
        </w:rPr>
        <w:t xml:space="preserve">Mel Folger </w:t>
      </w:r>
      <w:r w:rsidR="00D96CA5">
        <w:rPr>
          <w:sz w:val="24"/>
          <w:szCs w:val="24"/>
        </w:rPr>
        <w:t>often</w:t>
      </w:r>
      <w:r w:rsidRPr="00822C98">
        <w:rPr>
          <w:sz w:val="24"/>
          <w:szCs w:val="24"/>
        </w:rPr>
        <w:t xml:space="preserve"> volunteer their time</w:t>
      </w:r>
      <w:r w:rsidR="00D96CA5">
        <w:rPr>
          <w:sz w:val="24"/>
          <w:szCs w:val="24"/>
        </w:rPr>
        <w:t xml:space="preserve"> and equipment</w:t>
      </w:r>
      <w:r w:rsidRPr="00822C98">
        <w:rPr>
          <w:sz w:val="24"/>
          <w:szCs w:val="24"/>
        </w:rPr>
        <w:t xml:space="preserve"> to mow and weed eat </w:t>
      </w:r>
      <w:r w:rsidR="00D96CA5">
        <w:rPr>
          <w:sz w:val="24"/>
          <w:szCs w:val="24"/>
        </w:rPr>
        <w:t xml:space="preserve">around </w:t>
      </w:r>
      <w:r w:rsidRPr="00822C98">
        <w:rPr>
          <w:sz w:val="24"/>
          <w:szCs w:val="24"/>
        </w:rPr>
        <w:t xml:space="preserve">the mailbox and entrance area, anyone can do it at any time.  </w:t>
      </w:r>
      <w:r w:rsidR="00BA4BE2">
        <w:rPr>
          <w:sz w:val="24"/>
          <w:szCs w:val="24"/>
        </w:rPr>
        <w:t>Permission to mow these areas is not needed: anyone can do it at any</w:t>
      </w:r>
      <w:r w:rsidR="00540A13">
        <w:rPr>
          <w:sz w:val="24"/>
          <w:szCs w:val="24"/>
        </w:rPr>
        <w:t xml:space="preserve"> </w:t>
      </w:r>
      <w:r w:rsidR="00BA4BE2">
        <w:rPr>
          <w:sz w:val="24"/>
          <w:szCs w:val="24"/>
        </w:rPr>
        <w:t>time</w:t>
      </w:r>
      <w:r w:rsidRPr="00822C98">
        <w:rPr>
          <w:sz w:val="24"/>
          <w:szCs w:val="24"/>
        </w:rPr>
        <w:t>.  As has been discussed in the past, if other residents do not volunteer their time to maintain these areas, a gardener will need to be hired and this could impact the current dues structure</w:t>
      </w:r>
      <w:r w:rsidR="00D96CA5">
        <w:rPr>
          <w:sz w:val="24"/>
          <w:szCs w:val="24"/>
        </w:rPr>
        <w:t>.</w:t>
      </w:r>
    </w:p>
    <w:p w14:paraId="4FA83B60" w14:textId="77777777" w:rsidR="00C849CB" w:rsidRPr="00C849CB" w:rsidRDefault="00C849CB" w:rsidP="00C849CB">
      <w:pPr>
        <w:pStyle w:val="ListParagraph"/>
        <w:spacing w:after="0"/>
        <w:ind w:left="1800"/>
        <w:rPr>
          <w:sz w:val="24"/>
          <w:szCs w:val="24"/>
        </w:rPr>
      </w:pPr>
    </w:p>
    <w:p w14:paraId="3E72FBB0" w14:textId="43C27497" w:rsidR="00C849CB" w:rsidRDefault="00D96CA5" w:rsidP="00C849CB">
      <w:pPr>
        <w:pStyle w:val="ListParagraph"/>
        <w:numPr>
          <w:ilvl w:val="0"/>
          <w:numId w:val="1"/>
        </w:numPr>
        <w:spacing w:after="0"/>
        <w:rPr>
          <w:sz w:val="24"/>
          <w:szCs w:val="24"/>
        </w:rPr>
      </w:pPr>
      <w:r>
        <w:rPr>
          <w:sz w:val="24"/>
          <w:szCs w:val="24"/>
        </w:rPr>
        <w:t xml:space="preserve">President Adams reported that he had a sign made regarding the restriction of oak tree trimming </w:t>
      </w:r>
      <w:r w:rsidR="00C14818">
        <w:rPr>
          <w:sz w:val="24"/>
          <w:szCs w:val="24"/>
        </w:rPr>
        <w:t>February through June</w:t>
      </w:r>
      <w:r>
        <w:rPr>
          <w:sz w:val="24"/>
          <w:szCs w:val="24"/>
        </w:rPr>
        <w:t>.   Since there are no legal restrictions in our CC&amp;R’s, voluntary compliance will be sought.  The sign will be posted near the mailbox area.</w:t>
      </w:r>
    </w:p>
    <w:p w14:paraId="33C44EAA" w14:textId="77777777" w:rsidR="00C849CB" w:rsidRDefault="00C849CB" w:rsidP="00C849CB">
      <w:pPr>
        <w:pStyle w:val="ListParagraph"/>
        <w:spacing w:after="0"/>
        <w:ind w:left="1080"/>
        <w:rPr>
          <w:sz w:val="24"/>
          <w:szCs w:val="24"/>
        </w:rPr>
      </w:pPr>
    </w:p>
    <w:p w14:paraId="1313163F" w14:textId="6E0EA552" w:rsidR="00F46885" w:rsidRPr="00C849CB" w:rsidRDefault="00EA193A" w:rsidP="00C849CB">
      <w:pPr>
        <w:pStyle w:val="ListParagraph"/>
        <w:numPr>
          <w:ilvl w:val="0"/>
          <w:numId w:val="1"/>
        </w:numPr>
        <w:spacing w:after="0"/>
        <w:rPr>
          <w:sz w:val="24"/>
          <w:szCs w:val="24"/>
        </w:rPr>
      </w:pPr>
      <w:r w:rsidRPr="00C849CB">
        <w:rPr>
          <w:sz w:val="24"/>
          <w:szCs w:val="24"/>
        </w:rPr>
        <w:t>Treasurer</w:t>
      </w:r>
      <w:r w:rsidR="00D96CA5">
        <w:rPr>
          <w:sz w:val="24"/>
          <w:szCs w:val="24"/>
        </w:rPr>
        <w:t xml:space="preserve"> Kelley Dillon Acosta provided a report on the BCR treasury.  Contact Kelley with any questions about expenditures or income.</w:t>
      </w:r>
    </w:p>
    <w:p w14:paraId="5E493AA3" w14:textId="77777777" w:rsidR="00F46885" w:rsidRPr="00F46885" w:rsidRDefault="00F46885" w:rsidP="00F46885">
      <w:pPr>
        <w:pStyle w:val="ListParagraph"/>
        <w:rPr>
          <w:sz w:val="24"/>
          <w:szCs w:val="24"/>
        </w:rPr>
      </w:pPr>
    </w:p>
    <w:p w14:paraId="3A5B718E" w14:textId="7FE5FBD2" w:rsidR="00D64540" w:rsidRDefault="00D96CA5" w:rsidP="00F46885">
      <w:pPr>
        <w:pStyle w:val="ListParagraph"/>
        <w:numPr>
          <w:ilvl w:val="0"/>
          <w:numId w:val="1"/>
        </w:numPr>
        <w:spacing w:after="0"/>
        <w:rPr>
          <w:sz w:val="24"/>
          <w:szCs w:val="24"/>
        </w:rPr>
      </w:pPr>
      <w:r>
        <w:rPr>
          <w:sz w:val="24"/>
          <w:szCs w:val="24"/>
        </w:rPr>
        <w:t xml:space="preserve">Julia Scott provided an </w:t>
      </w:r>
      <w:r w:rsidR="005144AE">
        <w:rPr>
          <w:sz w:val="24"/>
          <w:szCs w:val="24"/>
        </w:rPr>
        <w:t>ACC</w:t>
      </w:r>
      <w:r w:rsidR="001B761C">
        <w:rPr>
          <w:sz w:val="24"/>
          <w:szCs w:val="24"/>
        </w:rPr>
        <w:t xml:space="preserve"> </w:t>
      </w:r>
      <w:r>
        <w:rPr>
          <w:sz w:val="24"/>
          <w:szCs w:val="24"/>
        </w:rPr>
        <w:t>r</w:t>
      </w:r>
      <w:r w:rsidR="001B761C">
        <w:rPr>
          <w:sz w:val="24"/>
          <w:szCs w:val="24"/>
        </w:rPr>
        <w:t>eport</w:t>
      </w:r>
      <w:r>
        <w:rPr>
          <w:sz w:val="24"/>
          <w:szCs w:val="24"/>
        </w:rPr>
        <w:t>.  She stated that the number of applications for projects has increased dramatically over the past couple of months.  She also provided an overview of how to prepare and submit an ACC application.</w:t>
      </w:r>
    </w:p>
    <w:p w14:paraId="61203577" w14:textId="77777777" w:rsidR="00221CB2" w:rsidRPr="00221CB2" w:rsidRDefault="00221CB2" w:rsidP="00221CB2">
      <w:pPr>
        <w:pStyle w:val="ListParagraph"/>
        <w:rPr>
          <w:sz w:val="24"/>
          <w:szCs w:val="24"/>
        </w:rPr>
      </w:pPr>
    </w:p>
    <w:p w14:paraId="75EFBEC9" w14:textId="2C54F441" w:rsidR="00F50F8E" w:rsidRPr="005144AE" w:rsidRDefault="00C14818" w:rsidP="005144AE">
      <w:pPr>
        <w:pStyle w:val="ListParagraph"/>
        <w:numPr>
          <w:ilvl w:val="0"/>
          <w:numId w:val="1"/>
        </w:numPr>
        <w:spacing w:after="0"/>
        <w:rPr>
          <w:sz w:val="24"/>
          <w:szCs w:val="24"/>
        </w:rPr>
      </w:pPr>
      <w:r>
        <w:rPr>
          <w:sz w:val="24"/>
          <w:szCs w:val="24"/>
        </w:rPr>
        <w:t xml:space="preserve">Open Discussion of Non-agenda Items:  </w:t>
      </w:r>
      <w:r w:rsidR="00F81C61">
        <w:rPr>
          <w:sz w:val="24"/>
          <w:szCs w:val="24"/>
        </w:rPr>
        <w:t>Resident Ray Rosen outlined a newly created craft brew club.  Contact Ray with any questions or to get on his email list if you are interested in the periodic consumption of craft brews.</w:t>
      </w:r>
      <w:r>
        <w:rPr>
          <w:sz w:val="24"/>
          <w:szCs w:val="24"/>
        </w:rPr>
        <w:t xml:space="preserve">  Several residents sought information about how to get our bridge roadway widened.  Constable Hood said that a coalition of residents could contact the commissioner to seek support</w:t>
      </w:r>
      <w:r w:rsidR="00521827">
        <w:rPr>
          <w:sz w:val="24"/>
          <w:szCs w:val="24"/>
        </w:rPr>
        <w:t xml:space="preserve"> for presentation to Hays County for budgeting</w:t>
      </w:r>
      <w:r>
        <w:rPr>
          <w:sz w:val="24"/>
          <w:szCs w:val="24"/>
        </w:rPr>
        <w:t xml:space="preserve">.  President Adams said that residents could give it their best shot but the chances were slim due to the </w:t>
      </w:r>
      <w:r w:rsidR="00BD42E5">
        <w:rPr>
          <w:sz w:val="24"/>
          <w:szCs w:val="24"/>
        </w:rPr>
        <w:t>high cost to the county</w:t>
      </w:r>
      <w:r>
        <w:rPr>
          <w:sz w:val="24"/>
          <w:szCs w:val="24"/>
        </w:rPr>
        <w:t xml:space="preserve"> for such a project.  He added that he asked the county to trim the trees along the bridge to enhance visibility but he is not sure whether or not the request will be acted upon due to the negative reaction by </w:t>
      </w:r>
      <w:r w:rsidR="002A327F">
        <w:rPr>
          <w:sz w:val="24"/>
          <w:szCs w:val="24"/>
        </w:rPr>
        <w:t>a small number of</w:t>
      </w:r>
      <w:r>
        <w:rPr>
          <w:sz w:val="24"/>
          <w:szCs w:val="24"/>
        </w:rPr>
        <w:t xml:space="preserve"> residents when the county recently attempted to clear the drainage ditches in the easements throughout the subdivision.</w:t>
      </w:r>
      <w:bookmarkStart w:id="0" w:name="_GoBack"/>
      <w:bookmarkEnd w:id="0"/>
    </w:p>
    <w:p w14:paraId="09772560" w14:textId="77777777" w:rsidR="00C451FD" w:rsidRPr="00C451FD" w:rsidRDefault="00C451FD" w:rsidP="00C451FD">
      <w:pPr>
        <w:pStyle w:val="ListParagraph"/>
        <w:rPr>
          <w:sz w:val="24"/>
          <w:szCs w:val="24"/>
        </w:rPr>
      </w:pPr>
    </w:p>
    <w:p w14:paraId="3AE18D32" w14:textId="21485B63" w:rsidR="00C451FD" w:rsidRPr="00F46885" w:rsidRDefault="00D96CA5" w:rsidP="00F46885">
      <w:pPr>
        <w:pStyle w:val="ListParagraph"/>
        <w:numPr>
          <w:ilvl w:val="0"/>
          <w:numId w:val="1"/>
        </w:numPr>
        <w:spacing w:after="0"/>
        <w:rPr>
          <w:sz w:val="24"/>
          <w:szCs w:val="24"/>
        </w:rPr>
      </w:pPr>
      <w:r>
        <w:rPr>
          <w:sz w:val="24"/>
          <w:szCs w:val="24"/>
        </w:rPr>
        <w:t>The meeting was adjourned with no items pending.</w:t>
      </w:r>
    </w:p>
    <w:sectPr w:rsidR="00C451FD" w:rsidRPr="00F46885" w:rsidSect="00B973D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8C469" w14:textId="77777777" w:rsidR="00002A5F" w:rsidRDefault="00002A5F" w:rsidP="00343AC1">
      <w:pPr>
        <w:spacing w:after="0" w:line="240" w:lineRule="auto"/>
      </w:pPr>
      <w:r>
        <w:separator/>
      </w:r>
    </w:p>
  </w:endnote>
  <w:endnote w:type="continuationSeparator" w:id="0">
    <w:p w14:paraId="5E038884" w14:textId="77777777" w:rsidR="00002A5F" w:rsidRDefault="00002A5F" w:rsidP="0034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2FD3E" w14:textId="77777777" w:rsidR="00002A5F" w:rsidRDefault="00002A5F" w:rsidP="00343AC1">
      <w:pPr>
        <w:spacing w:after="0" w:line="240" w:lineRule="auto"/>
      </w:pPr>
      <w:r>
        <w:separator/>
      </w:r>
    </w:p>
  </w:footnote>
  <w:footnote w:type="continuationSeparator" w:id="0">
    <w:p w14:paraId="3135D189" w14:textId="77777777" w:rsidR="00002A5F" w:rsidRDefault="00002A5F" w:rsidP="00343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8696E"/>
    <w:multiLevelType w:val="hybridMultilevel"/>
    <w:tmpl w:val="22742F10"/>
    <w:lvl w:ilvl="0" w:tplc="167E61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362D57"/>
    <w:multiLevelType w:val="hybridMultilevel"/>
    <w:tmpl w:val="F8CAEC4E"/>
    <w:lvl w:ilvl="0" w:tplc="176AA3E4">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C9"/>
    <w:rsid w:val="00002A5F"/>
    <w:rsid w:val="00016681"/>
    <w:rsid w:val="00021C1F"/>
    <w:rsid w:val="0006010D"/>
    <w:rsid w:val="00093C1E"/>
    <w:rsid w:val="0013384C"/>
    <w:rsid w:val="001B761C"/>
    <w:rsid w:val="00221CB2"/>
    <w:rsid w:val="0022275B"/>
    <w:rsid w:val="0022729C"/>
    <w:rsid w:val="002A327F"/>
    <w:rsid w:val="002C21F2"/>
    <w:rsid w:val="002D1DA0"/>
    <w:rsid w:val="00323461"/>
    <w:rsid w:val="00343AC1"/>
    <w:rsid w:val="00365CA4"/>
    <w:rsid w:val="003D1E42"/>
    <w:rsid w:val="00464BD3"/>
    <w:rsid w:val="004F4F56"/>
    <w:rsid w:val="005122B6"/>
    <w:rsid w:val="005144AE"/>
    <w:rsid w:val="00521827"/>
    <w:rsid w:val="00540A13"/>
    <w:rsid w:val="00546140"/>
    <w:rsid w:val="00556CC6"/>
    <w:rsid w:val="005724F1"/>
    <w:rsid w:val="0057732F"/>
    <w:rsid w:val="00580C18"/>
    <w:rsid w:val="005852C9"/>
    <w:rsid w:val="005E665B"/>
    <w:rsid w:val="006236A2"/>
    <w:rsid w:val="006667BB"/>
    <w:rsid w:val="00680011"/>
    <w:rsid w:val="006F3A0E"/>
    <w:rsid w:val="007667FA"/>
    <w:rsid w:val="007B5FF1"/>
    <w:rsid w:val="00821EA1"/>
    <w:rsid w:val="00822C98"/>
    <w:rsid w:val="008311F4"/>
    <w:rsid w:val="00861666"/>
    <w:rsid w:val="00867B51"/>
    <w:rsid w:val="0089769D"/>
    <w:rsid w:val="008D2637"/>
    <w:rsid w:val="008D7661"/>
    <w:rsid w:val="008E4BC2"/>
    <w:rsid w:val="008F37C5"/>
    <w:rsid w:val="00911678"/>
    <w:rsid w:val="009319FE"/>
    <w:rsid w:val="009341F2"/>
    <w:rsid w:val="00982E29"/>
    <w:rsid w:val="00985E17"/>
    <w:rsid w:val="00A1087E"/>
    <w:rsid w:val="00A526AE"/>
    <w:rsid w:val="00A93A9C"/>
    <w:rsid w:val="00AA3C32"/>
    <w:rsid w:val="00B50F55"/>
    <w:rsid w:val="00B74230"/>
    <w:rsid w:val="00B96590"/>
    <w:rsid w:val="00B973DA"/>
    <w:rsid w:val="00BA4BE2"/>
    <w:rsid w:val="00BC237D"/>
    <w:rsid w:val="00BC7739"/>
    <w:rsid w:val="00BD42E5"/>
    <w:rsid w:val="00C14818"/>
    <w:rsid w:val="00C451FD"/>
    <w:rsid w:val="00C67709"/>
    <w:rsid w:val="00C849CB"/>
    <w:rsid w:val="00CF1F86"/>
    <w:rsid w:val="00D04924"/>
    <w:rsid w:val="00D308C2"/>
    <w:rsid w:val="00D64540"/>
    <w:rsid w:val="00D96CA5"/>
    <w:rsid w:val="00E43805"/>
    <w:rsid w:val="00E643EE"/>
    <w:rsid w:val="00EA193A"/>
    <w:rsid w:val="00EA6FDD"/>
    <w:rsid w:val="00ED7DAB"/>
    <w:rsid w:val="00F01F88"/>
    <w:rsid w:val="00F31C5A"/>
    <w:rsid w:val="00F36630"/>
    <w:rsid w:val="00F368BA"/>
    <w:rsid w:val="00F46885"/>
    <w:rsid w:val="00F50F8E"/>
    <w:rsid w:val="00F5216C"/>
    <w:rsid w:val="00F81627"/>
    <w:rsid w:val="00F81C61"/>
    <w:rsid w:val="00F90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C611E"/>
  <w15:docId w15:val="{919322E4-6CC8-4215-8DB1-F38076B6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2C9"/>
    <w:pPr>
      <w:ind w:left="720"/>
      <w:contextualSpacing/>
    </w:pPr>
  </w:style>
  <w:style w:type="character" w:styleId="Hyperlink">
    <w:name w:val="Hyperlink"/>
    <w:basedOn w:val="DefaultParagraphFont"/>
    <w:uiPriority w:val="99"/>
    <w:unhideWhenUsed/>
    <w:rsid w:val="005724F1"/>
    <w:rPr>
      <w:color w:val="0000FF" w:themeColor="hyperlink"/>
      <w:u w:val="single"/>
    </w:rPr>
  </w:style>
  <w:style w:type="paragraph" w:styleId="Header">
    <w:name w:val="header"/>
    <w:basedOn w:val="Normal"/>
    <w:link w:val="HeaderChar"/>
    <w:uiPriority w:val="99"/>
    <w:unhideWhenUsed/>
    <w:rsid w:val="00343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AC1"/>
  </w:style>
  <w:style w:type="paragraph" w:styleId="Footer">
    <w:name w:val="footer"/>
    <w:basedOn w:val="Normal"/>
    <w:link w:val="FooterChar"/>
    <w:uiPriority w:val="99"/>
    <w:unhideWhenUsed/>
    <w:rsid w:val="00343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Richard Adams</cp:lastModifiedBy>
  <cp:revision>12</cp:revision>
  <cp:lastPrinted>2018-10-17T21:46:00Z</cp:lastPrinted>
  <dcterms:created xsi:type="dcterms:W3CDTF">2019-10-10T18:29:00Z</dcterms:created>
  <dcterms:modified xsi:type="dcterms:W3CDTF">2019-10-14T01:13:00Z</dcterms:modified>
</cp:coreProperties>
</file>